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E6E22" w14:textId="34139E44" w:rsidR="00D80BF2" w:rsidRPr="0096136A" w:rsidRDefault="009B4C30" w:rsidP="0091578C">
      <w:pPr>
        <w:pStyle w:val="Titolocopertina"/>
        <w:rPr>
          <w:caps/>
          <w:sz w:val="22"/>
          <w:szCs w:val="28"/>
          <w:u w:val="none"/>
        </w:rPr>
      </w:pPr>
      <w:r w:rsidRPr="0096136A">
        <w:rPr>
          <w:caps/>
          <w:sz w:val="22"/>
          <w:szCs w:val="28"/>
          <w:u w:val="none"/>
        </w:rPr>
        <w:t xml:space="preserve">ALLEGATO </w:t>
      </w:r>
      <w:r w:rsidR="00D80BF2" w:rsidRPr="0096136A">
        <w:rPr>
          <w:caps/>
          <w:sz w:val="22"/>
          <w:szCs w:val="28"/>
          <w:u w:val="none"/>
        </w:rPr>
        <w:t xml:space="preserve">N. </w:t>
      </w:r>
      <w:r w:rsidR="006B0D95" w:rsidRPr="0096136A">
        <w:rPr>
          <w:caps/>
          <w:sz w:val="22"/>
          <w:szCs w:val="28"/>
          <w:u w:val="none"/>
        </w:rPr>
        <w:t>1</w:t>
      </w:r>
      <w:r w:rsidR="0096136A">
        <w:rPr>
          <w:caps/>
          <w:sz w:val="22"/>
          <w:szCs w:val="28"/>
          <w:u w:val="none"/>
        </w:rPr>
        <w:t>2</w:t>
      </w:r>
    </w:p>
    <w:p w14:paraId="1A67D22C" w14:textId="407FAFA0" w:rsidR="009B4C30" w:rsidRPr="0096136A" w:rsidRDefault="0091578C" w:rsidP="0091578C">
      <w:pPr>
        <w:pStyle w:val="Titolocopertina"/>
        <w:rPr>
          <w:caps/>
          <w:sz w:val="22"/>
          <w:szCs w:val="28"/>
          <w:u w:val="none"/>
        </w:rPr>
      </w:pPr>
      <w:r w:rsidRPr="0096136A">
        <w:rPr>
          <w:caps/>
          <w:sz w:val="22"/>
          <w:szCs w:val="28"/>
          <w:u w:val="none"/>
        </w:rPr>
        <w:t>Manifestazione di interesse</w:t>
      </w:r>
      <w:r w:rsidR="00664A2B" w:rsidRPr="0096136A">
        <w:rPr>
          <w:caps/>
          <w:sz w:val="22"/>
          <w:szCs w:val="28"/>
          <w:u w:val="none"/>
        </w:rPr>
        <w:t xml:space="preserve"> a rettificare l’offerta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37F2BD5C" w14:textId="31F2B57D" w:rsidR="00B470BA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6B0D95">
        <w:rPr>
          <w:rStyle w:val="BLOCKBOLD"/>
          <w:rFonts w:asciiTheme="minorHAnsi" w:hAnsiTheme="minorHAnsi" w:cstheme="minorHAnsi"/>
        </w:rPr>
        <w:t xml:space="preserve">GARA </w:t>
      </w:r>
      <w:r w:rsidR="006B0D95" w:rsidRPr="000F120A">
        <w:rPr>
          <w:rStyle w:val="BLOCKBOLD"/>
          <w:rFonts w:asciiTheme="minorHAnsi" w:hAnsiTheme="minorHAnsi" w:cstheme="minorHAnsi"/>
        </w:rPr>
        <w:t xml:space="preserve">a procedura aperta ai sensi del D.Lgs. 36/2023 e s.m.i. per </w:t>
      </w:r>
      <w:r w:rsidR="008C6C26">
        <w:rPr>
          <w:rStyle w:val="BLOCKBOLD"/>
          <w:rFonts w:asciiTheme="minorHAnsi" w:hAnsiTheme="minorHAnsi" w:cstheme="minorHAnsi"/>
        </w:rPr>
        <w:t xml:space="preserve">la concusione di un accordo quadro avente ad oggetto </w:t>
      </w:r>
      <w:r w:rsidR="006B0D95" w:rsidRPr="000F120A">
        <w:rPr>
          <w:rStyle w:val="BLOCKBOLD"/>
          <w:rFonts w:asciiTheme="minorHAnsi" w:hAnsiTheme="minorHAnsi" w:cstheme="minorHAnsi"/>
        </w:rPr>
        <w:t xml:space="preserve">l’affidamento </w:t>
      </w:r>
      <w:r w:rsidR="006B0D95" w:rsidRPr="006A5EDF">
        <w:rPr>
          <w:rStyle w:val="BLOCKBOLD"/>
          <w:rFonts w:asciiTheme="minorHAnsi" w:hAnsiTheme="minorHAnsi" w:cstheme="minorHAnsi"/>
        </w:rPr>
        <w:t xml:space="preserve">del </w:t>
      </w:r>
      <w:r w:rsidR="006B0D95" w:rsidRPr="007A3864">
        <w:rPr>
          <w:rFonts w:ascii="Calibri" w:hAnsi="Calibri"/>
          <w:b/>
          <w:iCs/>
          <w:szCs w:val="16"/>
        </w:rPr>
        <w:t>SERVIZIO DI NOLEGGIO DI BAGNI CHIMICI PER EVENTI EMERGENZIALI PER LA PRESIDENZA DEL CONSIGLIO DEI MINISTRI – DIPARTIMENTO DELLA PROTEZIONE CIVILE – ID 2805</w:t>
      </w:r>
      <w:r w:rsidRPr="00083E31">
        <w:rPr>
          <w:rStyle w:val="BLOCKBOLD"/>
          <w:rFonts w:ascii="Calibri" w:hAnsi="Calibri"/>
        </w:rPr>
        <w:t>-</w:t>
      </w:r>
      <w:r w:rsidR="00DB56DF">
        <w:rPr>
          <w:rStyle w:val="BLOCKBOLD"/>
          <w:rFonts w:ascii="Calibri" w:hAnsi="Calibri"/>
        </w:rPr>
        <w:t>ED. 2</w:t>
      </w:r>
    </w:p>
    <w:p w14:paraId="0A6BD771" w14:textId="426BADAE" w:rsidR="0091578C" w:rsidRPr="00083E31" w:rsidRDefault="00083E31" w:rsidP="0091578C">
      <w:pPr>
        <w:rPr>
          <w:rStyle w:val="BLOCKBOLD"/>
          <w:rFonts w:ascii="Calibri" w:hAnsi="Calibri"/>
        </w:rPr>
      </w:pPr>
      <w:r w:rsidRPr="00083E31">
        <w:rPr>
          <w:rStyle w:val="BLOCKBOLD"/>
          <w:rFonts w:ascii="Calibri" w:hAnsi="Calibri"/>
        </w:rPr>
        <w:t>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Default="0091578C" w:rsidP="0091578C">
      <w:pPr>
        <w:rPr>
          <w:rFonts w:ascii="Calibri" w:hAnsi="Calibri" w:cs="Trebuchet MS"/>
          <w:szCs w:val="20"/>
        </w:rPr>
      </w:pPr>
    </w:p>
    <w:p w14:paraId="1902DE86" w14:textId="77777777" w:rsidR="00E469D8" w:rsidRDefault="00E469D8" w:rsidP="0091578C">
      <w:pPr>
        <w:rPr>
          <w:rFonts w:ascii="Calibri" w:hAnsi="Calibri" w:cs="Trebuchet MS"/>
          <w:szCs w:val="20"/>
        </w:rPr>
      </w:pPr>
    </w:p>
    <w:p w14:paraId="3858B49E" w14:textId="77777777" w:rsidR="00E469D8" w:rsidRPr="005B1A79" w:rsidRDefault="00E469D8" w:rsidP="0091578C">
      <w:pPr>
        <w:rPr>
          <w:rFonts w:ascii="Calibri" w:hAnsi="Calibri" w:cs="Trebuchet MS"/>
          <w:szCs w:val="20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75AA6F88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e/o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r>
        <w:rPr>
          <w:rFonts w:ascii="Calibri" w:hAnsi="Calibri" w:cs="Arial"/>
          <w:szCs w:val="20"/>
        </w:rPr>
        <w:t>D.Lgs.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sectPr w:rsidR="006702AC" w:rsidRPr="006702AC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1BD9B" w14:textId="77777777" w:rsidR="009C3F96" w:rsidRDefault="009C3F96" w:rsidP="009B4C30">
      <w:pPr>
        <w:spacing w:line="240" w:lineRule="auto"/>
      </w:pPr>
      <w:r>
        <w:separator/>
      </w:r>
    </w:p>
  </w:endnote>
  <w:endnote w:type="continuationSeparator" w:id="0">
    <w:p w14:paraId="7546A2A5" w14:textId="77777777" w:rsidR="009C3F96" w:rsidRDefault="009C3F9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BBC50" w14:textId="77777777" w:rsidR="00874E64" w:rsidRDefault="005B7FCE" w:rsidP="0011715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  <w:p w14:paraId="083BE30D" w14:textId="1CC44575" w:rsidR="006B0D95" w:rsidRPr="000004AB" w:rsidRDefault="006B0D95" w:rsidP="0011715E">
    <w:pPr>
      <w:pStyle w:val="Pidipagina"/>
      <w:rPr>
        <w:i/>
      </w:rPr>
    </w:pPr>
    <w:bookmarkStart w:id="0" w:name="_Hlk181618193"/>
    <w:r w:rsidRPr="000004AB">
      <w:t xml:space="preserve">Gara a procedura aperta ai sensi </w:t>
    </w:r>
    <w:r w:rsidRPr="000004AB">
      <w:rPr>
        <w:rFonts w:asciiTheme="minorHAnsi" w:cstheme="minorHAnsi"/>
      </w:rPr>
      <w:t xml:space="preserve">del </w:t>
    </w:r>
    <w:proofErr w:type="spellStart"/>
    <w:r w:rsidRPr="000004AB">
      <w:rPr>
        <w:rFonts w:asciiTheme="minorHAnsi" w:cstheme="minorHAnsi"/>
      </w:rPr>
      <w:t>D.Lgs.</w:t>
    </w:r>
    <w:proofErr w:type="spellEnd"/>
    <w:r w:rsidRPr="000004AB">
      <w:rPr>
        <w:rFonts w:asciiTheme="minorHAnsi" w:cstheme="minorHAnsi"/>
      </w:rPr>
      <w:t xml:space="preserve"> 36/2023</w:t>
    </w:r>
    <w:r w:rsidR="000004AB">
      <w:rPr>
        <w:rFonts w:asciiTheme="minorHAnsi" w:cstheme="minorHAnsi"/>
      </w:rPr>
      <w:t xml:space="preserve"> e </w:t>
    </w:r>
    <w:proofErr w:type="spellStart"/>
    <w:r w:rsidR="000004AB">
      <w:rPr>
        <w:rFonts w:asciiTheme="minorHAnsi" w:cstheme="minorHAnsi"/>
      </w:rPr>
      <w:t>s.m.i.</w:t>
    </w:r>
    <w:proofErr w:type="spellEnd"/>
    <w:r w:rsidRPr="000004AB">
      <w:t>, per</w:t>
    </w:r>
    <w:r w:rsidRPr="000004AB">
      <w:rPr>
        <w:rStyle w:val="CorsivobluCarattere"/>
        <w:rFonts w:eastAsiaTheme="minorHAnsi"/>
      </w:rPr>
      <w:t xml:space="preserve"> </w:t>
    </w:r>
    <w:r w:rsidRPr="000004AB">
      <w:t>l</w:t>
    </w:r>
    <w:r w:rsidR="000004AB">
      <w:t xml:space="preserve">a conclusione </w:t>
    </w:r>
    <w:r w:rsidRPr="000004AB">
      <w:t>di un Accordo Quadro</w:t>
    </w:r>
    <w:r w:rsidRPr="000004AB">
      <w:rPr>
        <w:b/>
      </w:rPr>
      <w:t xml:space="preserve"> </w:t>
    </w:r>
    <w:r w:rsidRPr="000004AB">
      <w:t xml:space="preserve">avente ad oggetto l’affidamento del servizio di noleggio di bagni chimici per eventi emergenziali per la Presidenza del </w:t>
    </w:r>
    <w:proofErr w:type="gramStart"/>
    <w:r w:rsidRPr="000004AB">
      <w:t>Consiglio dei Ministri</w:t>
    </w:r>
    <w:proofErr w:type="gramEnd"/>
    <w:r w:rsidRPr="000004AB">
      <w:t xml:space="preserve"> – Dipartimento della Protezione Civile - ID 2805</w:t>
    </w:r>
  </w:p>
  <w:p w14:paraId="6F2904DB" w14:textId="49B9B88B" w:rsidR="006B0D95" w:rsidRPr="000004AB" w:rsidRDefault="006B0D95" w:rsidP="0011715E">
    <w:pPr>
      <w:pStyle w:val="Pidipagina"/>
      <w:rPr>
        <w:i/>
      </w:rPr>
    </w:pPr>
    <w:r w:rsidRPr="000004AB">
      <w:t>Allegato</w:t>
    </w:r>
    <w:bookmarkEnd w:id="0"/>
    <w:r>
      <w:t xml:space="preserve"> 1</w:t>
    </w:r>
    <w:r w:rsidR="00E63E70">
      <w:t>3</w:t>
    </w:r>
    <w:r>
      <w:t xml:space="preserve"> – Manifestazione di interesse – rettifica ex art. 101 co.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5FBF2" w14:textId="62FF8F92" w:rsidR="000004AB" w:rsidRPr="0011715E" w:rsidRDefault="0011715E" w:rsidP="0011715E">
    <w:pPr>
      <w:pStyle w:val="Pidipagina"/>
    </w:pPr>
    <w:r w:rsidRPr="0011715E">
      <w:t xml:space="preserve">Gara a procedura aperta ai sensi del </w:t>
    </w:r>
    <w:proofErr w:type="spellStart"/>
    <w:r w:rsidRPr="0011715E">
      <w:t>D.Lgs.</w:t>
    </w:r>
    <w:proofErr w:type="spellEnd"/>
    <w:r w:rsidRPr="0011715E">
      <w:t xml:space="preserve"> 36/2023 e </w:t>
    </w:r>
    <w:proofErr w:type="spellStart"/>
    <w:r w:rsidRPr="0011715E">
      <w:t>s.m.i.</w:t>
    </w:r>
    <w:proofErr w:type="spellEnd"/>
    <w:r w:rsidRPr="0011715E">
      <w:t>, per la conclusione di un Accordo Quadro</w:t>
    </w:r>
    <w:r w:rsidRPr="0011715E">
      <w:rPr>
        <w:b/>
      </w:rPr>
      <w:t xml:space="preserve"> </w:t>
    </w:r>
    <w:r w:rsidRPr="0011715E">
      <w:t xml:space="preserve">avente ad oggetto l’affidamento del servizio di noleggio di bagni chimici per eventi emergenziali per la Presidenza del </w:t>
    </w:r>
    <w:proofErr w:type="gramStart"/>
    <w:r w:rsidRPr="0011715E">
      <w:t>Consiglio dei Ministri</w:t>
    </w:r>
    <w:proofErr w:type="gramEnd"/>
    <w:r w:rsidRPr="0011715E">
      <w:t xml:space="preserve"> – Dipartimento della Protezione Civile - ID 2805 Ed 2</w:t>
    </w:r>
    <w:r w:rsidRPr="0011715E">
      <w:t xml:space="preserve"> </w:t>
    </w:r>
    <w:r w:rsidRPr="0011715E"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5D34C" w14:textId="77777777" w:rsidR="009C3F96" w:rsidRDefault="009C3F96" w:rsidP="009B4C30">
      <w:pPr>
        <w:spacing w:line="240" w:lineRule="auto"/>
      </w:pPr>
      <w:r>
        <w:separator/>
      </w:r>
    </w:p>
  </w:footnote>
  <w:footnote w:type="continuationSeparator" w:id="0">
    <w:p w14:paraId="217B1214" w14:textId="77777777" w:rsidR="009C3F96" w:rsidRDefault="009C3F9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FB5EC" w14:textId="77777777" w:rsidR="008147C0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7C133" w14:textId="28A52A41" w:rsidR="008147C0" w:rsidRDefault="008147C0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598781">
    <w:abstractNumId w:val="1"/>
  </w:num>
  <w:num w:numId="2" w16cid:durableId="1563366731">
    <w:abstractNumId w:val="2"/>
  </w:num>
  <w:num w:numId="3" w16cid:durableId="1198736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04AB"/>
    <w:rsid w:val="00052D79"/>
    <w:rsid w:val="00072061"/>
    <w:rsid w:val="00083E31"/>
    <w:rsid w:val="000A204D"/>
    <w:rsid w:val="000E56CA"/>
    <w:rsid w:val="000E5EDC"/>
    <w:rsid w:val="00102C33"/>
    <w:rsid w:val="0011715E"/>
    <w:rsid w:val="00187F25"/>
    <w:rsid w:val="001C133C"/>
    <w:rsid w:val="001C139D"/>
    <w:rsid w:val="001C618C"/>
    <w:rsid w:val="001F65F6"/>
    <w:rsid w:val="0022351A"/>
    <w:rsid w:val="002334AA"/>
    <w:rsid w:val="002A40D1"/>
    <w:rsid w:val="002B783E"/>
    <w:rsid w:val="00316645"/>
    <w:rsid w:val="003D2F04"/>
    <w:rsid w:val="00417F14"/>
    <w:rsid w:val="00422E89"/>
    <w:rsid w:val="00487CE2"/>
    <w:rsid w:val="005B7FCE"/>
    <w:rsid w:val="00603946"/>
    <w:rsid w:val="0065132A"/>
    <w:rsid w:val="00652489"/>
    <w:rsid w:val="00664A2B"/>
    <w:rsid w:val="006658DE"/>
    <w:rsid w:val="006702AC"/>
    <w:rsid w:val="0069339B"/>
    <w:rsid w:val="006A5A33"/>
    <w:rsid w:val="006B0D95"/>
    <w:rsid w:val="006B18D2"/>
    <w:rsid w:val="00702D14"/>
    <w:rsid w:val="00711C41"/>
    <w:rsid w:val="00714820"/>
    <w:rsid w:val="007514EB"/>
    <w:rsid w:val="007822BB"/>
    <w:rsid w:val="00782D03"/>
    <w:rsid w:val="007A291E"/>
    <w:rsid w:val="007D3535"/>
    <w:rsid w:val="007E69B5"/>
    <w:rsid w:val="008147C0"/>
    <w:rsid w:val="00847DA4"/>
    <w:rsid w:val="008623F3"/>
    <w:rsid w:val="00874E64"/>
    <w:rsid w:val="00893A6B"/>
    <w:rsid w:val="008C6C26"/>
    <w:rsid w:val="008D1C37"/>
    <w:rsid w:val="008E16B2"/>
    <w:rsid w:val="008E62B2"/>
    <w:rsid w:val="00911CC2"/>
    <w:rsid w:val="0091578C"/>
    <w:rsid w:val="0093396B"/>
    <w:rsid w:val="00946DB4"/>
    <w:rsid w:val="0096136A"/>
    <w:rsid w:val="0098574E"/>
    <w:rsid w:val="009B470D"/>
    <w:rsid w:val="009B4C30"/>
    <w:rsid w:val="009C3F96"/>
    <w:rsid w:val="009D5ACB"/>
    <w:rsid w:val="00A15291"/>
    <w:rsid w:val="00A8435C"/>
    <w:rsid w:val="00AD0E05"/>
    <w:rsid w:val="00B470BA"/>
    <w:rsid w:val="00B61522"/>
    <w:rsid w:val="00B96B5D"/>
    <w:rsid w:val="00BE629A"/>
    <w:rsid w:val="00BE79E2"/>
    <w:rsid w:val="00C30E8D"/>
    <w:rsid w:val="00C61EA1"/>
    <w:rsid w:val="00C86BCA"/>
    <w:rsid w:val="00CA11F5"/>
    <w:rsid w:val="00CE213F"/>
    <w:rsid w:val="00D3223B"/>
    <w:rsid w:val="00D335B0"/>
    <w:rsid w:val="00D6776A"/>
    <w:rsid w:val="00D80BF2"/>
    <w:rsid w:val="00D84AC3"/>
    <w:rsid w:val="00DB56DF"/>
    <w:rsid w:val="00DD0C72"/>
    <w:rsid w:val="00E469D8"/>
    <w:rsid w:val="00E63E70"/>
    <w:rsid w:val="00E7693B"/>
    <w:rsid w:val="00EA016B"/>
    <w:rsid w:val="00F26D75"/>
    <w:rsid w:val="00F616A1"/>
    <w:rsid w:val="00F62510"/>
    <w:rsid w:val="00F84B61"/>
    <w:rsid w:val="00FA4CB6"/>
    <w:rsid w:val="00FD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AC50B0F1-D807-42EC-ACB3-D22011E3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11715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eastAsiaTheme="minorHAnsi" w:hAnsiTheme="minorHAnsi" w:cstheme="minorBidi"/>
      <w:iCs/>
      <w:color w:val="000000" w:themeColor="dark1"/>
      <w:kern w:val="0"/>
      <w:sz w:val="18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11715E"/>
    <w:rPr>
      <w:rFonts w:ascii="Calibri"/>
      <w:iCs/>
      <w:color w:val="000000" w:themeColor="dark1"/>
      <w:sz w:val="18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6B0D95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accesso.atti </cp:lastModifiedBy>
  <cp:revision>2</cp:revision>
  <dcterms:created xsi:type="dcterms:W3CDTF">2024-11-27T14:13:00Z</dcterms:created>
  <dcterms:modified xsi:type="dcterms:W3CDTF">2024-12-16T08:21:00Z</dcterms:modified>
</cp:coreProperties>
</file>